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AF857" w14:textId="77777777" w:rsidR="003B4991" w:rsidRPr="008D23DD" w:rsidRDefault="003B4991" w:rsidP="003B4991">
      <w:pPr>
        <w:spacing w:after="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 xml:space="preserve">Anexa 7 – Plan de mentenanță </w:t>
      </w:r>
      <w:r w:rsidRPr="008D23DD">
        <w:rPr>
          <w:rFonts w:ascii="Montserrat" w:hAnsi="Montserrat" w:cs="Arial"/>
          <w:sz w:val="22"/>
          <w:szCs w:val="22"/>
        </w:rPr>
        <w:t>– model recomandat</w:t>
      </w:r>
    </w:p>
    <w:p w14:paraId="42D69488" w14:textId="77777777" w:rsidR="000F65D0" w:rsidRPr="008D23DD" w:rsidRDefault="000F65D0" w:rsidP="000F65D0">
      <w:pPr>
        <w:spacing w:after="0"/>
        <w:jc w:val="both"/>
        <w:rPr>
          <w:rFonts w:ascii="Montserrat" w:hAnsi="Montserrat" w:cs="Arial"/>
          <w:b/>
          <w:sz w:val="22"/>
          <w:szCs w:val="22"/>
        </w:rPr>
      </w:pPr>
    </w:p>
    <w:p w14:paraId="291FD962" w14:textId="77777777" w:rsidR="00BD6396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Pentru activele corporale/necorporale propuse a fi achiziționate prin</w:t>
      </w:r>
    </w:p>
    <w:p w14:paraId="3F16D6EE" w14:textId="45E33AA0" w:rsidR="00D3105E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8D23DD">
        <w:rPr>
          <w:rFonts w:ascii="Montserrat" w:hAnsi="Montserrat"/>
          <w:sz w:val="22"/>
          <w:szCs w:val="22"/>
        </w:rPr>
        <w:t>&lt;Titlu proiect&gt;</w:t>
      </w:r>
    </w:p>
    <w:p w14:paraId="6A403170" w14:textId="77777777" w:rsidR="00D3105E" w:rsidRPr="008D23DD" w:rsidRDefault="00D3105E" w:rsidP="00D3105E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3BB592BE" w14:textId="77777777" w:rsidR="00D3105E" w:rsidRPr="008D23DD" w:rsidRDefault="00D3105E" w:rsidP="00D3105E">
      <w:pPr>
        <w:pStyle w:val="ListParagraph"/>
        <w:numPr>
          <w:ilvl w:val="0"/>
          <w:numId w:val="17"/>
        </w:numPr>
        <w:spacing w:before="120" w:after="120"/>
        <w:ind w:left="36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ACTIVE CORPORALE/ACTIVE NECORPORALE </w:t>
      </w:r>
    </w:p>
    <w:p w14:paraId="3FCB62EF" w14:textId="77777777" w:rsidR="00D3105E" w:rsidRPr="008D23DD" w:rsidRDefault="00D3105E" w:rsidP="00D3105E">
      <w:pPr>
        <w:pStyle w:val="ListParagraph"/>
        <w:ind w:left="360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8D23DD">
        <w:rPr>
          <w:rFonts w:ascii="Montserrat" w:hAnsi="Montserrat" w:cs="Arial"/>
          <w:bCs/>
          <w:sz w:val="22"/>
          <w:szCs w:val="22"/>
        </w:rPr>
        <w:t>enumerați lista activelor</w:t>
      </w:r>
      <w:r w:rsidRPr="008D23DD">
        <w:t xml:space="preserve"> </w:t>
      </w:r>
      <w:r w:rsidRPr="008D23DD">
        <w:rPr>
          <w:rFonts w:ascii="Montserrat" w:hAnsi="Montserrat" w:cs="Arial"/>
          <w:bCs/>
          <w:sz w:val="22"/>
          <w:szCs w:val="22"/>
        </w:rPr>
        <w:t>propuse a fi achiziționate prin implementarea proiectului)</w:t>
      </w:r>
    </w:p>
    <w:p w14:paraId="789F317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Clădire/Construcție, inclusiv instalații/rețele</w:t>
      </w:r>
    </w:p>
    <w:p w14:paraId="0E3A208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Utilaj/Echipament</w:t>
      </w:r>
    </w:p>
    <w:p w14:paraId="62C1EEC0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Program informatic/Aplicație/Platformă</w:t>
      </w:r>
    </w:p>
    <w:p w14:paraId="44F138CE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altele</w:t>
      </w:r>
    </w:p>
    <w:p w14:paraId="751D16BE" w14:textId="77777777" w:rsidR="00D3105E" w:rsidRPr="008D23DD" w:rsidRDefault="00D3105E" w:rsidP="00D3105E">
      <w:pPr>
        <w:spacing w:after="0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77FE640B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SCHEMA PROCESULUI DE MENTENANȚĂ</w:t>
      </w:r>
    </w:p>
    <w:p w14:paraId="7550DEEC" w14:textId="77777777" w:rsidR="00D3105E" w:rsidRPr="008D23DD" w:rsidRDefault="00D3105E" w:rsidP="00D3105E">
      <w:pPr>
        <w:spacing w:after="0"/>
        <w:jc w:val="both"/>
        <w:rPr>
          <w:rFonts w:cs="Arial"/>
          <w:b/>
          <w:sz w:val="22"/>
          <w:szCs w:val="22"/>
        </w:rPr>
      </w:pPr>
    </w:p>
    <w:p w14:paraId="3A84F759" w14:textId="77777777" w:rsidR="00D3105E" w:rsidRPr="008D23DD" w:rsidRDefault="00D3105E" w:rsidP="00D3105E">
      <w:pPr>
        <w:spacing w:after="0"/>
        <w:jc w:val="both"/>
        <w:rPr>
          <w:rFonts w:cs="Arial"/>
          <w:bCs/>
          <w:sz w:val="22"/>
          <w:szCs w:val="22"/>
        </w:rPr>
      </w:pP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09C947" wp14:editId="447B93A4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E8FDF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9C947" id="Rectangle 11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0E0E8FDF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DBD52A" wp14:editId="338D9D40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B222F2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DBD52A" id="Rectangle 12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5FB222F2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D676CA" wp14:editId="70981BB7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F37BF3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676CA" id="Rectangle 1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FF37BF3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6C30BF" wp14:editId="4F96CD34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E6F18B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6C30BF" id="Rectangle 14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AE6F18B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4B181C" wp14:editId="46E8CA4E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CD3A4A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4B181C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18CD3A4A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1A11F5AA" w14:textId="77777777" w:rsidR="00D3105E" w:rsidRPr="008D23DD" w:rsidRDefault="00D3105E" w:rsidP="00D3105E">
      <w:pPr>
        <w:rPr>
          <w:rFonts w:cs="Arial"/>
          <w:sz w:val="22"/>
          <w:szCs w:val="22"/>
        </w:rPr>
      </w:pPr>
    </w:p>
    <w:p w14:paraId="3E0A368D" w14:textId="77777777" w:rsidR="00D3105E" w:rsidRPr="008D23DD" w:rsidRDefault="00D3105E" w:rsidP="00D3105E">
      <w:pPr>
        <w:rPr>
          <w:rFonts w:cs="Arial"/>
          <w:bCs/>
          <w:sz w:val="22"/>
          <w:szCs w:val="22"/>
        </w:rPr>
      </w:pPr>
    </w:p>
    <w:p w14:paraId="28DB971E" w14:textId="77777777" w:rsidR="00D3105E" w:rsidRPr="008D23DD" w:rsidRDefault="00D3105E" w:rsidP="00D3105E">
      <w:pPr>
        <w:rPr>
          <w:rFonts w:ascii="Montserrat" w:hAnsi="Montserrat" w:cs="Arial"/>
          <w:b/>
          <w:bCs/>
          <w:sz w:val="22"/>
          <w:szCs w:val="22"/>
        </w:rPr>
      </w:pPr>
    </w:p>
    <w:p w14:paraId="0B410FDA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24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SISTEMUL DE MENTENANȚĂ</w:t>
      </w:r>
    </w:p>
    <w:p w14:paraId="57554012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Mentenanța preventivă</w:t>
      </w:r>
    </w:p>
    <w:p w14:paraId="7C87C927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2393AF71" w14:textId="77713233" w:rsidR="00E8019D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A1. Întreținere curentă</w:t>
      </w:r>
    </w:p>
    <w:p w14:paraId="4C9FC4EA" w14:textId="77777777" w:rsidR="00505772" w:rsidRPr="008D23DD" w:rsidRDefault="00505772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3704B29E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deservește în mod curent activul corporal</w:t>
      </w:r>
    </w:p>
    <w:p w14:paraId="4A4539A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întreținerea curentă</w:t>
      </w:r>
    </w:p>
    <w:p w14:paraId="5CC0B459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Care sunt lucrările de întreținere (de ex. curățarea activului/echipamentului, verificarea stării de funcționare, etc.)</w:t>
      </w:r>
    </w:p>
    <w:p w14:paraId="67D39285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de timp sunt planificate lucrările de întreținere</w:t>
      </w:r>
    </w:p>
    <w:p w14:paraId="3AA8F08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întreținere, și sursa de finanțare a acestora</w:t>
      </w:r>
    </w:p>
    <w:p w14:paraId="58A63E81" w14:textId="77777777" w:rsidR="000F65D0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7CB8D31F" w14:textId="28521E8D" w:rsidR="000F65D0" w:rsidRPr="008D23DD" w:rsidRDefault="000F65D0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A2. Revizii și reparații planificate</w:t>
      </w:r>
    </w:p>
    <w:p w14:paraId="716ABD05" w14:textId="77777777" w:rsidR="00505772" w:rsidRPr="008D23DD" w:rsidRDefault="00505772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</w:p>
    <w:p w14:paraId="273C0880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În funcție de ce sunt planificate lucrările de revizie și reparații</w:t>
      </w:r>
    </w:p>
    <w:p w14:paraId="451EE579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sunt planificate lucrările de revizie și reparații</w:t>
      </w:r>
    </w:p>
    <w:p w14:paraId="4D563E07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Ce lucrări de revizie sunt executate (de ex. revizie tehnică generală, revizie tehnică sezonieră, etc.)</w:t>
      </w:r>
    </w:p>
    <w:p w14:paraId="0096820A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revizie și reparații, și sursa de finanțare a acestora</w:t>
      </w:r>
    </w:p>
    <w:p w14:paraId="290777E6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monitorizarea realizării Planului de mentenanță</w:t>
      </w:r>
    </w:p>
    <w:p w14:paraId="711BAC88" w14:textId="26E252B1" w:rsidR="000F65D0" w:rsidRPr="008D23DD" w:rsidRDefault="000F65D0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538B1D1A" w14:textId="77777777" w:rsidR="00505772" w:rsidRPr="008D23DD" w:rsidRDefault="00505772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4DB6CAF3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lastRenderedPageBreak/>
        <w:t>Mentenanța corectivă</w:t>
      </w:r>
    </w:p>
    <w:p w14:paraId="7894BBB1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7CF17952" w14:textId="77777777" w:rsidR="000F65D0" w:rsidRPr="008D23DD" w:rsidRDefault="000F65D0" w:rsidP="000F65D0">
      <w:pPr>
        <w:pStyle w:val="ListParagrap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B1. Reparații curente (accidentale)</w:t>
      </w:r>
    </w:p>
    <w:p w14:paraId="0813CF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reparațiile curente</w:t>
      </w:r>
    </w:p>
    <w:p w14:paraId="7B1AEE9C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5340CA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Se va preciza dacă lucrările de mentenanță vor fi sub-contractate</w:t>
      </w:r>
    </w:p>
    <w:p w14:paraId="1746162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2F895101" w14:textId="0E262CDE" w:rsidR="00964386" w:rsidRPr="00E10118" w:rsidRDefault="00964386" w:rsidP="00964386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E10118">
        <w:rPr>
          <w:rFonts w:ascii="Montserrat" w:hAnsi="Montserrat" w:cs="Arial"/>
          <w:b/>
          <w:bCs/>
          <w:sz w:val="22"/>
          <w:szCs w:val="22"/>
          <w:lang w:val="ro-RO"/>
        </w:rPr>
        <w:t>Activități suport</w:t>
      </w:r>
    </w:p>
    <w:p w14:paraId="42AAF3A0" w14:textId="6527E9CD" w:rsidR="00964386" w:rsidRPr="00E10118" w:rsidRDefault="00964386" w:rsidP="00964386">
      <w:pPr>
        <w:ind w:left="284"/>
        <w:rPr>
          <w:rFonts w:ascii="Montserrat" w:hAnsi="Montserrat"/>
          <w:sz w:val="22"/>
          <w:szCs w:val="22"/>
          <w:lang w:val="ro-RO"/>
        </w:rPr>
      </w:pPr>
      <w:r w:rsidRPr="00E10118">
        <w:rPr>
          <w:rFonts w:ascii="Montserrat" w:hAnsi="Montserrat"/>
          <w:sz w:val="22"/>
          <w:szCs w:val="22"/>
          <w:lang w:val="ro-RO"/>
        </w:rPr>
        <w:t>Se vor include</w:t>
      </w:r>
      <w:r w:rsidR="00B63655" w:rsidRPr="00E10118">
        <w:rPr>
          <w:rFonts w:ascii="Montserrat" w:hAnsi="Montserrat"/>
          <w:sz w:val="22"/>
          <w:szCs w:val="22"/>
          <w:lang w:val="ro-RO"/>
        </w:rPr>
        <w:t xml:space="preserve"> obligatoriu</w:t>
      </w:r>
      <w:r w:rsidRPr="00E10118">
        <w:rPr>
          <w:rFonts w:ascii="Montserrat" w:hAnsi="Montserrat"/>
          <w:sz w:val="22"/>
          <w:szCs w:val="22"/>
          <w:lang w:val="ro-RO"/>
        </w:rPr>
        <w:t xml:space="preserve"> informații – și dacă este cazul, costuri aferente, privind următoarele activități:</w:t>
      </w:r>
    </w:p>
    <w:p w14:paraId="33510EE7" w14:textId="7522CF7C" w:rsidR="00964386" w:rsidRPr="00E10118" w:rsidRDefault="00B63655" w:rsidP="00964386">
      <w:pPr>
        <w:pStyle w:val="ListParagraph"/>
        <w:numPr>
          <w:ilvl w:val="0"/>
          <w:numId w:val="22"/>
        </w:numPr>
        <w:rPr>
          <w:rFonts w:ascii="Montserrat" w:hAnsi="Montserrat"/>
          <w:sz w:val="22"/>
          <w:szCs w:val="22"/>
          <w:lang w:val="ro-RO"/>
        </w:rPr>
      </w:pPr>
      <w:r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 xml:space="preserve">Un plan de </w:t>
      </w:r>
      <w:r w:rsidR="00964386"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>acțiuni de informare prealabilă a transportatorilor cu privire la necesitatea și obligațiile de a respecta limitele de greutate, dincolo de semnalizarea rutieră</w:t>
      </w:r>
      <w:r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>;</w:t>
      </w:r>
    </w:p>
    <w:p w14:paraId="47B57C39" w14:textId="0591D117" w:rsidR="00964386" w:rsidRPr="00E10118" w:rsidRDefault="00B63655" w:rsidP="00964386">
      <w:pPr>
        <w:pStyle w:val="ListParagraph"/>
        <w:numPr>
          <w:ilvl w:val="0"/>
          <w:numId w:val="22"/>
        </w:numPr>
        <w:rPr>
          <w:rFonts w:ascii="Montserrat" w:hAnsi="Montserrat"/>
          <w:sz w:val="22"/>
          <w:szCs w:val="22"/>
          <w:lang w:val="ro-RO"/>
        </w:rPr>
      </w:pPr>
      <w:r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>Un plan de</w:t>
      </w:r>
      <w:r w:rsidR="00964386"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 xml:space="preserve"> control periodic al traficului pe drumurile renovate</w:t>
      </w:r>
      <w:r w:rsidRPr="00E10118">
        <w:rPr>
          <w:rFonts w:ascii="Montserrat" w:eastAsia="Times New Roman" w:hAnsi="Montserrat" w:cs="Calibri"/>
          <w:sz w:val="22"/>
          <w:szCs w:val="22"/>
          <w:lang w:val="ro-RO" w:eastAsia="en-GB"/>
        </w:rPr>
        <w:t>.</w:t>
      </w:r>
    </w:p>
    <w:p w14:paraId="6DC3ED61" w14:textId="77777777" w:rsidR="00964386" w:rsidRPr="00964386" w:rsidRDefault="00964386" w:rsidP="00964386">
      <w:pPr>
        <w:pStyle w:val="ListParagraph"/>
        <w:spacing w:before="120" w:after="120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7C697A0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57A9B08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B9A7FDB" w14:textId="77777777" w:rsidR="000F65D0" w:rsidRPr="008D23DD" w:rsidRDefault="000F65D0" w:rsidP="000F65D0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Planul de mentenanță pentru anul ....</w:t>
      </w:r>
      <w:r w:rsidRPr="008D23DD">
        <w:rPr>
          <w:rStyle w:val="FootnoteReference"/>
          <w:rFonts w:ascii="Montserrat" w:hAnsi="Montserrat" w:cs="Arial"/>
          <w:bCs/>
          <w:sz w:val="22"/>
          <w:szCs w:val="22"/>
        </w:rPr>
        <w:footnoteReference w:id="1"/>
      </w:r>
    </w:p>
    <w:p w14:paraId="712801CC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tbl>
      <w:tblPr>
        <w:tblStyle w:val="TableGrid"/>
        <w:tblW w:w="10404" w:type="dxa"/>
        <w:tblLook w:val="04A0" w:firstRow="1" w:lastRow="0" w:firstColumn="1" w:lastColumn="0" w:noHBand="0" w:noVBand="1"/>
      </w:tblPr>
      <w:tblGrid>
        <w:gridCol w:w="551"/>
        <w:gridCol w:w="1391"/>
        <w:gridCol w:w="1367"/>
        <w:gridCol w:w="546"/>
        <w:gridCol w:w="587"/>
        <w:gridCol w:w="648"/>
        <w:gridCol w:w="605"/>
        <w:gridCol w:w="572"/>
        <w:gridCol w:w="560"/>
        <w:gridCol w:w="519"/>
        <w:gridCol w:w="627"/>
        <w:gridCol w:w="577"/>
        <w:gridCol w:w="600"/>
        <w:gridCol w:w="639"/>
        <w:gridCol w:w="615"/>
      </w:tblGrid>
      <w:tr w:rsidR="008D23DD" w:rsidRPr="008D23DD" w14:paraId="4A32B332" w14:textId="77777777" w:rsidTr="000F65D0">
        <w:tc>
          <w:tcPr>
            <w:tcW w:w="551" w:type="dxa"/>
            <w:vMerge w:val="restart"/>
          </w:tcPr>
          <w:p w14:paraId="26D9D81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Nr. crt.</w:t>
            </w:r>
          </w:p>
        </w:tc>
        <w:tc>
          <w:tcPr>
            <w:tcW w:w="2758" w:type="dxa"/>
            <w:gridSpan w:val="2"/>
            <w:vMerge w:val="restart"/>
          </w:tcPr>
          <w:p w14:paraId="0E4389E7" w14:textId="77777777" w:rsidR="000F65D0" w:rsidRPr="008D23DD" w:rsidRDefault="000F65D0" w:rsidP="000F65D0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Activ corporal/activ necorporal</w:t>
            </w:r>
          </w:p>
        </w:tc>
        <w:tc>
          <w:tcPr>
            <w:tcW w:w="7095" w:type="dxa"/>
            <w:gridSpan w:val="12"/>
          </w:tcPr>
          <w:p w14:paraId="500E287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Perioadă realizare</w:t>
            </w:r>
          </w:p>
        </w:tc>
      </w:tr>
      <w:tr w:rsidR="008D23DD" w:rsidRPr="008D23DD" w14:paraId="76E27B6B" w14:textId="77777777" w:rsidTr="000F65D0">
        <w:tc>
          <w:tcPr>
            <w:tcW w:w="551" w:type="dxa"/>
            <w:vMerge/>
          </w:tcPr>
          <w:p w14:paraId="161162D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2758" w:type="dxa"/>
            <w:gridSpan w:val="2"/>
            <w:vMerge/>
          </w:tcPr>
          <w:p w14:paraId="3409147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46" w:type="dxa"/>
          </w:tcPr>
          <w:p w14:paraId="5B61FA1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IAN</w:t>
            </w:r>
          </w:p>
        </w:tc>
        <w:tc>
          <w:tcPr>
            <w:tcW w:w="587" w:type="dxa"/>
          </w:tcPr>
          <w:p w14:paraId="58C3D8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FEB</w:t>
            </w:r>
          </w:p>
        </w:tc>
        <w:tc>
          <w:tcPr>
            <w:tcW w:w="648" w:type="dxa"/>
          </w:tcPr>
          <w:p w14:paraId="6C672D5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MAR</w:t>
            </w:r>
          </w:p>
        </w:tc>
        <w:tc>
          <w:tcPr>
            <w:tcW w:w="605" w:type="dxa"/>
          </w:tcPr>
          <w:p w14:paraId="4D42F9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APR</w:t>
            </w:r>
          </w:p>
        </w:tc>
        <w:tc>
          <w:tcPr>
            <w:tcW w:w="572" w:type="dxa"/>
          </w:tcPr>
          <w:p w14:paraId="1D5D67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MAI</w:t>
            </w:r>
          </w:p>
        </w:tc>
        <w:tc>
          <w:tcPr>
            <w:tcW w:w="560" w:type="dxa"/>
          </w:tcPr>
          <w:p w14:paraId="23509A7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IUN</w:t>
            </w:r>
          </w:p>
        </w:tc>
        <w:tc>
          <w:tcPr>
            <w:tcW w:w="519" w:type="dxa"/>
          </w:tcPr>
          <w:p w14:paraId="66418DA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IUL</w:t>
            </w:r>
          </w:p>
        </w:tc>
        <w:tc>
          <w:tcPr>
            <w:tcW w:w="627" w:type="dxa"/>
          </w:tcPr>
          <w:p w14:paraId="7BE35C9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AUG</w:t>
            </w:r>
          </w:p>
        </w:tc>
        <w:tc>
          <w:tcPr>
            <w:tcW w:w="577" w:type="dxa"/>
          </w:tcPr>
          <w:p w14:paraId="5C64C7E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SEP</w:t>
            </w:r>
          </w:p>
        </w:tc>
        <w:tc>
          <w:tcPr>
            <w:tcW w:w="600" w:type="dxa"/>
          </w:tcPr>
          <w:p w14:paraId="2156C7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OCT</w:t>
            </w:r>
          </w:p>
        </w:tc>
        <w:tc>
          <w:tcPr>
            <w:tcW w:w="639" w:type="dxa"/>
          </w:tcPr>
          <w:p w14:paraId="19365BD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NOV</w:t>
            </w:r>
          </w:p>
        </w:tc>
        <w:tc>
          <w:tcPr>
            <w:tcW w:w="615" w:type="dxa"/>
          </w:tcPr>
          <w:p w14:paraId="556DF8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DEC</w:t>
            </w:r>
          </w:p>
        </w:tc>
      </w:tr>
      <w:tr w:rsidR="008D23DD" w:rsidRPr="008D23DD" w14:paraId="1F254913" w14:textId="77777777" w:rsidTr="000F65D0">
        <w:trPr>
          <w:trHeight w:val="381"/>
        </w:trPr>
        <w:tc>
          <w:tcPr>
            <w:tcW w:w="551" w:type="dxa"/>
            <w:vMerge w:val="restart"/>
            <w:vAlign w:val="center"/>
          </w:tcPr>
          <w:p w14:paraId="69A5B7E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1.</w:t>
            </w:r>
          </w:p>
        </w:tc>
        <w:tc>
          <w:tcPr>
            <w:tcW w:w="1391" w:type="dxa"/>
            <w:vMerge w:val="restart"/>
            <w:vAlign w:val="center"/>
          </w:tcPr>
          <w:p w14:paraId="158DC2E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Clădire/</w:t>
            </w:r>
          </w:p>
          <w:p w14:paraId="7A7B26E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Construcție/</w:t>
            </w:r>
          </w:p>
          <w:p w14:paraId="618F75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Utilaj/</w:t>
            </w:r>
          </w:p>
          <w:p w14:paraId="5799DCC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Echipament/</w:t>
            </w:r>
          </w:p>
          <w:p w14:paraId="44B6840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Mijloc de transport/</w:t>
            </w:r>
          </w:p>
          <w:p w14:paraId="28F39E9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2517DA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4C6FBFAE" w14:textId="77777777" w:rsidTr="000F65D0">
        <w:trPr>
          <w:trHeight w:val="576"/>
        </w:trPr>
        <w:tc>
          <w:tcPr>
            <w:tcW w:w="551" w:type="dxa"/>
            <w:vMerge/>
          </w:tcPr>
          <w:p w14:paraId="74710D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027AE4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7D548A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Curățarea...</w:t>
            </w:r>
          </w:p>
        </w:tc>
        <w:tc>
          <w:tcPr>
            <w:tcW w:w="546" w:type="dxa"/>
          </w:tcPr>
          <w:p w14:paraId="2F50E0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CBEB6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4B73C9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099A8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6F79B3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AD64E7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A8DF2B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2A63A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E31DF5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A51E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33912A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F8C824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EDE6175" w14:textId="77777777" w:rsidTr="000F65D0">
        <w:trPr>
          <w:trHeight w:val="576"/>
        </w:trPr>
        <w:tc>
          <w:tcPr>
            <w:tcW w:w="551" w:type="dxa"/>
            <w:vMerge/>
          </w:tcPr>
          <w:p w14:paraId="76194BD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37FDB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B19D65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protecția ..</w:t>
            </w:r>
          </w:p>
        </w:tc>
        <w:tc>
          <w:tcPr>
            <w:tcW w:w="546" w:type="dxa"/>
          </w:tcPr>
          <w:p w14:paraId="4941283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3B19B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FA49AB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58CF0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A9673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18DD503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D5BC2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437CA6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B5D5B7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78BA4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3319C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214F00C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25CF7221" w14:textId="77777777" w:rsidTr="000F65D0">
        <w:trPr>
          <w:trHeight w:val="576"/>
        </w:trPr>
        <w:tc>
          <w:tcPr>
            <w:tcW w:w="551" w:type="dxa"/>
            <w:vMerge/>
          </w:tcPr>
          <w:p w14:paraId="644DC4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1667455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2DC2F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240E059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8F85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A6A00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FB526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7390241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7BC5C0A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C7BA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5F2417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69C154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CE89B9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2A580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247C1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A6B442F" w14:textId="77777777" w:rsidTr="000F65D0">
        <w:tc>
          <w:tcPr>
            <w:tcW w:w="551" w:type="dxa"/>
            <w:vMerge/>
          </w:tcPr>
          <w:p w14:paraId="225A169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5212D9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14DFD7E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C36A6DE" w14:textId="77777777" w:rsidTr="000F65D0">
        <w:tc>
          <w:tcPr>
            <w:tcW w:w="551" w:type="dxa"/>
            <w:vMerge/>
          </w:tcPr>
          <w:p w14:paraId="3023BBE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65EC7E4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CB58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repararea ...</w:t>
            </w:r>
          </w:p>
        </w:tc>
        <w:tc>
          <w:tcPr>
            <w:tcW w:w="546" w:type="dxa"/>
          </w:tcPr>
          <w:p w14:paraId="1B6A5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59932D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E346AF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BF79F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5A461B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E44932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CEF0F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8FE7E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64EC25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68231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6BA1FC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406636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8F5A456" w14:textId="77777777" w:rsidTr="000F65D0">
        <w:tc>
          <w:tcPr>
            <w:tcW w:w="551" w:type="dxa"/>
            <w:vMerge/>
          </w:tcPr>
          <w:p w14:paraId="47AC4C3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7F3E0D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204BD2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Revizuirea, completarea sau refacerea ...</w:t>
            </w:r>
          </w:p>
        </w:tc>
        <w:tc>
          <w:tcPr>
            <w:tcW w:w="546" w:type="dxa"/>
          </w:tcPr>
          <w:p w14:paraId="2AD8FA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11493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D738C0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04D0ADE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54AB84F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31853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75818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9B43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1CFFF6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3864F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294E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65715C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0EDF0BD" w14:textId="77777777" w:rsidTr="000F65D0">
        <w:tc>
          <w:tcPr>
            <w:tcW w:w="551" w:type="dxa"/>
            <w:vMerge/>
          </w:tcPr>
          <w:p w14:paraId="12AE664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796DF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10C6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5898E26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7C3209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9A7EF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005E74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D8774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098B1A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CE4B4C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CF71C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F0BDE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5672D2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23B48D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7674C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AF460DD" w14:textId="77777777" w:rsidTr="000F65D0">
        <w:tc>
          <w:tcPr>
            <w:tcW w:w="551" w:type="dxa"/>
            <w:vMerge w:val="restart"/>
          </w:tcPr>
          <w:p w14:paraId="3339454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2.</w:t>
            </w:r>
          </w:p>
        </w:tc>
        <w:tc>
          <w:tcPr>
            <w:tcW w:w="1391" w:type="dxa"/>
            <w:vMerge w:val="restart"/>
          </w:tcPr>
          <w:p w14:paraId="372354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Program informatic/</w:t>
            </w:r>
          </w:p>
          <w:p w14:paraId="616473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Aplicație/</w:t>
            </w:r>
          </w:p>
          <w:p w14:paraId="65A6EB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Platformă/</w:t>
            </w:r>
          </w:p>
          <w:p w14:paraId="4F9B8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1C8F9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0C8BD8B7" w14:textId="77777777" w:rsidTr="000F65D0">
        <w:tc>
          <w:tcPr>
            <w:tcW w:w="551" w:type="dxa"/>
            <w:vMerge/>
          </w:tcPr>
          <w:p w14:paraId="1C34DDB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32BAB9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D62E3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funcționării ...</w:t>
            </w:r>
          </w:p>
        </w:tc>
        <w:tc>
          <w:tcPr>
            <w:tcW w:w="546" w:type="dxa"/>
          </w:tcPr>
          <w:p w14:paraId="45C9F36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F8CB97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04B5249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4A6F0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692512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63F6D4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A50142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D223AC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53645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7E1BE6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F5633C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90D413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1F9EB50D" w14:textId="77777777" w:rsidTr="000F65D0">
        <w:tc>
          <w:tcPr>
            <w:tcW w:w="551" w:type="dxa"/>
            <w:vMerge/>
          </w:tcPr>
          <w:p w14:paraId="6C0590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C78712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398B8C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Realizarea de copii de siguranță ...</w:t>
            </w:r>
          </w:p>
        </w:tc>
        <w:tc>
          <w:tcPr>
            <w:tcW w:w="546" w:type="dxa"/>
          </w:tcPr>
          <w:p w14:paraId="34F4C6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D5E46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14B500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7EF28DD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3A38855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55F32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034077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70EA40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7B8D9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596E55E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8E2380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198BB4A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55F8904A" w14:textId="77777777" w:rsidTr="000F65D0">
        <w:tc>
          <w:tcPr>
            <w:tcW w:w="551" w:type="dxa"/>
            <w:vMerge/>
          </w:tcPr>
          <w:p w14:paraId="26947E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9CB98B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AEB2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030A2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378966D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D3AD7E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57AC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22BDA5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3764D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33E2EB2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23648A6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31DF9E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008785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FFCA91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AF0E11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993C4E5" w14:textId="77777777" w:rsidTr="000F65D0">
        <w:tc>
          <w:tcPr>
            <w:tcW w:w="551" w:type="dxa"/>
            <w:vMerge/>
          </w:tcPr>
          <w:p w14:paraId="3BC44B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49777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71E357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8A0EE80" w14:textId="77777777" w:rsidTr="000F65D0">
        <w:tc>
          <w:tcPr>
            <w:tcW w:w="551" w:type="dxa"/>
            <w:vMerge/>
          </w:tcPr>
          <w:p w14:paraId="74F54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00ED2E6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618FB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periodică...</w:t>
            </w:r>
          </w:p>
        </w:tc>
        <w:tc>
          <w:tcPr>
            <w:tcW w:w="546" w:type="dxa"/>
          </w:tcPr>
          <w:p w14:paraId="276619A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12F398D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3A44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2450CE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B1469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90FA08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8F54F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0BC0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77B959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CBB6FC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5DBCE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32EF7D2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987759" w:rsidRPr="008D23DD" w14:paraId="3EE4DC79" w14:textId="77777777" w:rsidTr="000F65D0">
        <w:tc>
          <w:tcPr>
            <w:tcW w:w="551" w:type="dxa"/>
            <w:vMerge/>
          </w:tcPr>
          <w:p w14:paraId="40EA7A3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E5F886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2003A3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4DC570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A71EF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FF1437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5B666A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18CEB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633C8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B8F3F5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17CEC0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077AE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6A5DC7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AAECC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EED41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</w:tbl>
    <w:p w14:paraId="7CAD1E0F" w14:textId="1867116C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45142C55" w14:textId="77777777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02C694E0" w14:textId="77777777" w:rsidR="000F65D0" w:rsidRPr="008D23DD" w:rsidRDefault="000F65D0" w:rsidP="000F65D0">
      <w:pPr>
        <w:spacing w:after="0"/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Costurile estimate ale lucrărilor de întreținere și reparații curente pentru anul ....</w:t>
      </w:r>
      <w:r w:rsidRPr="008D23DD">
        <w:rPr>
          <w:rStyle w:val="FootnoteReference"/>
          <w:rFonts w:ascii="Montserrat" w:hAnsi="Montserrat" w:cs="Arial"/>
          <w:sz w:val="22"/>
          <w:szCs w:val="22"/>
        </w:rPr>
        <w:footnoteReference w:id="2"/>
      </w:r>
      <w:r w:rsidRPr="008D23DD">
        <w:rPr>
          <w:rFonts w:ascii="Montserrat" w:hAnsi="Montserrat" w:cs="Arial"/>
          <w:b/>
          <w:sz w:val="22"/>
          <w:szCs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8D23DD" w:rsidRPr="008D23DD" w14:paraId="2B9D8C8A" w14:textId="77777777" w:rsidTr="00313CFE">
        <w:tc>
          <w:tcPr>
            <w:tcW w:w="864" w:type="dxa"/>
            <w:vAlign w:val="center"/>
          </w:tcPr>
          <w:p w14:paraId="174A146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Nr.crt.</w:t>
            </w:r>
          </w:p>
        </w:tc>
        <w:tc>
          <w:tcPr>
            <w:tcW w:w="1966" w:type="dxa"/>
            <w:vAlign w:val="center"/>
          </w:tcPr>
          <w:p w14:paraId="0FFD10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Obiectiv de investiție</w:t>
            </w:r>
          </w:p>
        </w:tc>
        <w:tc>
          <w:tcPr>
            <w:tcW w:w="3119" w:type="dxa"/>
            <w:vAlign w:val="center"/>
          </w:tcPr>
          <w:p w14:paraId="7A803C3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Tipul/natura lucrărilor prevăzute</w:t>
            </w:r>
          </w:p>
        </w:tc>
        <w:tc>
          <w:tcPr>
            <w:tcW w:w="1726" w:type="dxa"/>
            <w:vAlign w:val="center"/>
          </w:tcPr>
          <w:p w14:paraId="24926F6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Valoarea estimată a cheltuielilor cu lucrările propuse</w:t>
            </w:r>
          </w:p>
        </w:tc>
        <w:tc>
          <w:tcPr>
            <w:tcW w:w="1529" w:type="dxa"/>
            <w:vAlign w:val="center"/>
          </w:tcPr>
          <w:p w14:paraId="20C7CA0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Sursa  de finanțare</w:t>
            </w:r>
          </w:p>
        </w:tc>
      </w:tr>
      <w:tr w:rsidR="008D23DD" w:rsidRPr="008D23DD" w14:paraId="5612607B" w14:textId="77777777" w:rsidTr="00313CFE">
        <w:tc>
          <w:tcPr>
            <w:tcW w:w="864" w:type="dxa"/>
            <w:vMerge w:val="restart"/>
            <w:vAlign w:val="center"/>
          </w:tcPr>
          <w:p w14:paraId="56254D7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701ABFE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D41C92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Lucrări de întreținere curentă</w:t>
            </w:r>
          </w:p>
        </w:tc>
        <w:tc>
          <w:tcPr>
            <w:tcW w:w="1726" w:type="dxa"/>
            <w:vAlign w:val="center"/>
          </w:tcPr>
          <w:p w14:paraId="6FCFBAB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0F3A992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</w:tr>
      <w:tr w:rsidR="008D23DD" w:rsidRPr="008D23DD" w14:paraId="60E6CBF4" w14:textId="77777777" w:rsidTr="00313CFE">
        <w:tc>
          <w:tcPr>
            <w:tcW w:w="864" w:type="dxa"/>
            <w:vMerge/>
          </w:tcPr>
          <w:p w14:paraId="1A0C3D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29D6A4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C02B394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1EB01EC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59A060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E5E801C" w14:textId="77777777" w:rsidTr="00313CFE">
        <w:tc>
          <w:tcPr>
            <w:tcW w:w="864" w:type="dxa"/>
            <w:vMerge/>
          </w:tcPr>
          <w:p w14:paraId="112B48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4864FF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B5C24A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AEB86B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289D1C9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8D6007C" w14:textId="77777777" w:rsidTr="00313CFE">
        <w:tc>
          <w:tcPr>
            <w:tcW w:w="864" w:type="dxa"/>
            <w:vMerge/>
          </w:tcPr>
          <w:p w14:paraId="7A656EE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05DD2F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A7234CD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1A6080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03373A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7ABB8EA" w14:textId="77777777" w:rsidTr="00313CFE">
        <w:tc>
          <w:tcPr>
            <w:tcW w:w="864" w:type="dxa"/>
            <w:vMerge/>
          </w:tcPr>
          <w:p w14:paraId="44DD975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04041D4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2CE5095C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69A4E7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7663A48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5FCCA04" w14:textId="77777777" w:rsidTr="00313CFE">
        <w:tc>
          <w:tcPr>
            <w:tcW w:w="864" w:type="dxa"/>
            <w:vMerge/>
          </w:tcPr>
          <w:p w14:paraId="41E1DC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10C864C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2CF8D4B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1F6C766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F060B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DEFBECC" w14:textId="77777777" w:rsidTr="00313CFE">
        <w:tc>
          <w:tcPr>
            <w:tcW w:w="864" w:type="dxa"/>
            <w:vMerge/>
          </w:tcPr>
          <w:p w14:paraId="0DDEE7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3B61109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5C77D4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Revizii și reparații planificate</w:t>
            </w:r>
          </w:p>
        </w:tc>
        <w:tc>
          <w:tcPr>
            <w:tcW w:w="1726" w:type="dxa"/>
          </w:tcPr>
          <w:p w14:paraId="211ECF2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</w:tcPr>
          <w:p w14:paraId="35FD353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E1102F" w14:textId="77777777" w:rsidTr="00313CFE">
        <w:tc>
          <w:tcPr>
            <w:tcW w:w="864" w:type="dxa"/>
            <w:vMerge/>
          </w:tcPr>
          <w:p w14:paraId="017771F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E5B48F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0A6BAA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7DD15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348E75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B6C87C" w14:textId="77777777" w:rsidTr="00313CFE">
        <w:tc>
          <w:tcPr>
            <w:tcW w:w="864" w:type="dxa"/>
            <w:vMerge/>
          </w:tcPr>
          <w:p w14:paraId="1B36D1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119F4E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BD49A81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638323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54EC0CE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141DC69D" w14:textId="77777777" w:rsidTr="00313CFE">
        <w:tc>
          <w:tcPr>
            <w:tcW w:w="864" w:type="dxa"/>
            <w:vMerge/>
          </w:tcPr>
          <w:p w14:paraId="453638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C209A4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9CB4AFF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2708CAC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757888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95B522D" w14:textId="77777777" w:rsidTr="00313CFE">
        <w:tc>
          <w:tcPr>
            <w:tcW w:w="864" w:type="dxa"/>
            <w:vMerge/>
          </w:tcPr>
          <w:p w14:paraId="55593C8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B7378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7EB8389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2122044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310BB63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41373EB" w14:textId="77777777" w:rsidTr="00313CFE">
        <w:tc>
          <w:tcPr>
            <w:tcW w:w="864" w:type="dxa"/>
            <w:vMerge/>
          </w:tcPr>
          <w:p w14:paraId="2F6C40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6E697D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375B4A33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443A6A7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013D65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0F65D0" w:rsidRPr="008D23DD" w14:paraId="53BBDE3F" w14:textId="77777777" w:rsidTr="00313CFE">
        <w:tc>
          <w:tcPr>
            <w:tcW w:w="864" w:type="dxa"/>
            <w:vMerge/>
          </w:tcPr>
          <w:p w14:paraId="5952D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A54604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1FD7C6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249A264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48BB47B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</w:tbl>
    <w:p w14:paraId="3F526AAB" w14:textId="5CB16030" w:rsidR="004240C5" w:rsidRDefault="004240C5" w:rsidP="000F65D0">
      <w:pPr>
        <w:rPr>
          <w:rFonts w:ascii="Montserrat" w:hAnsi="Montserrat"/>
          <w:sz w:val="22"/>
          <w:szCs w:val="22"/>
        </w:rPr>
      </w:pPr>
    </w:p>
    <w:p w14:paraId="03C4FD4B" w14:textId="701E585A" w:rsidR="00FD6CEA" w:rsidRPr="00964386" w:rsidRDefault="00FD6CEA" w:rsidP="00964386">
      <w:pPr>
        <w:rPr>
          <w:rFonts w:ascii="Montserrat" w:hAnsi="Montserrat"/>
          <w:sz w:val="22"/>
          <w:szCs w:val="22"/>
          <w:lang w:val="ro-RO"/>
        </w:rPr>
      </w:pPr>
    </w:p>
    <w:sectPr w:rsidR="00FD6CEA" w:rsidRPr="00964386" w:rsidSect="00481E15">
      <w:headerReference w:type="default" r:id="rId8"/>
      <w:footerReference w:type="even" r:id="rId9"/>
      <w:footerReference w:type="default" r:id="rId10"/>
      <w:type w:val="continuous"/>
      <w:pgSz w:w="11906" w:h="16838"/>
      <w:pgMar w:top="2304" w:right="1133" w:bottom="2557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CFAE8C" w14:textId="77777777" w:rsidR="00AE223D" w:rsidRDefault="00AE223D" w:rsidP="00ED68A0">
      <w:r>
        <w:separator/>
      </w:r>
    </w:p>
  </w:endnote>
  <w:endnote w:type="continuationSeparator" w:id="0">
    <w:p w14:paraId="06E4F5E4" w14:textId="77777777" w:rsidR="00AE223D" w:rsidRDefault="00AE223D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8E3A32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D885E7F" w14:textId="6B47B54D" w:rsidR="00481E15" w:rsidRPr="008F6C3C" w:rsidRDefault="008E26DE" w:rsidP="00481E1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39033260" wp14:editId="1C13AB20">
              <wp:simplePos x="0" y="0"/>
              <wp:positionH relativeFrom="column">
                <wp:posOffset>4291385</wp:posOffset>
              </wp:positionH>
              <wp:positionV relativeFrom="paragraph">
                <wp:posOffset>-91716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201D4A7" w14:textId="77777777" w:rsidR="008E26DE" w:rsidRPr="007A7907" w:rsidRDefault="008E26DE" w:rsidP="008E26D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03326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37.9pt;margin-top:-7.2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pZR/t5QAAAA8BAAAPAAAAAAAAAAAAAAAAAGYEAABkcnMvZG93bnJldi54bWxQSwUGAAAAAAQA&#13;&#10;BADzAAAAeAUAAAAA&#13;&#10;" filled="f" stroked="f" strokeweight=".5pt">
              <v:textbox inset="0,0,0,0">
                <w:txbxContent>
                  <w:p w14:paraId="1201D4A7" w14:textId="77777777" w:rsidR="008E26DE" w:rsidRPr="007A7907" w:rsidRDefault="008E26DE" w:rsidP="008E26D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71B91955" wp14:editId="354E013B">
          <wp:simplePos x="0" y="0"/>
          <wp:positionH relativeFrom="margin">
            <wp:posOffset>-103367</wp:posOffset>
          </wp:positionH>
          <wp:positionV relativeFrom="margin">
            <wp:posOffset>8408118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81E15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39E1695" wp14:editId="12D55A6D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81E15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11DAAAF7" wp14:editId="0C2858FD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4281A15E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D47110" w14:textId="77777777" w:rsidR="00AE223D" w:rsidRDefault="00AE223D" w:rsidP="00ED68A0">
      <w:r>
        <w:separator/>
      </w:r>
    </w:p>
  </w:footnote>
  <w:footnote w:type="continuationSeparator" w:id="0">
    <w:p w14:paraId="0B09F6EE" w14:textId="77777777" w:rsidR="00AE223D" w:rsidRDefault="00AE223D" w:rsidP="00ED68A0">
      <w:r>
        <w:continuationSeparator/>
      </w:r>
    </w:p>
  </w:footnote>
  <w:footnote w:id="1">
    <w:p w14:paraId="1B094D3E" w14:textId="60DEFED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  <w:footnote w:id="2">
    <w:p w14:paraId="4EE5095B" w14:textId="4FDE463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73ACE" w14:textId="77777777" w:rsidR="008E26DE" w:rsidRDefault="008E26DE" w:rsidP="008E26D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0397B300" wp14:editId="6DBAC962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19E4CDD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9B4FA5"/>
    <w:multiLevelType w:val="hybridMultilevel"/>
    <w:tmpl w:val="8D4C3972"/>
    <w:lvl w:ilvl="0" w:tplc="BE2AFB2C">
      <w:start w:val="1"/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316961167">
    <w:abstractNumId w:val="18"/>
  </w:num>
  <w:num w:numId="2" w16cid:durableId="1673485638">
    <w:abstractNumId w:val="14"/>
  </w:num>
  <w:num w:numId="3" w16cid:durableId="64778870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0686140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163293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11316890">
    <w:abstractNumId w:val="6"/>
  </w:num>
  <w:num w:numId="7" w16cid:durableId="1868257485">
    <w:abstractNumId w:val="5"/>
  </w:num>
  <w:num w:numId="8" w16cid:durableId="890313884">
    <w:abstractNumId w:val="10"/>
  </w:num>
  <w:num w:numId="9" w16cid:durableId="907231094">
    <w:abstractNumId w:val="13"/>
  </w:num>
  <w:num w:numId="10" w16cid:durableId="596183307">
    <w:abstractNumId w:val="3"/>
  </w:num>
  <w:num w:numId="11" w16cid:durableId="408158439">
    <w:abstractNumId w:val="0"/>
  </w:num>
  <w:num w:numId="12" w16cid:durableId="2052462176">
    <w:abstractNumId w:val="11"/>
  </w:num>
  <w:num w:numId="13" w16cid:durableId="1783649164">
    <w:abstractNumId w:val="4"/>
  </w:num>
  <w:num w:numId="14" w16cid:durableId="1522818273">
    <w:abstractNumId w:val="19"/>
  </w:num>
  <w:num w:numId="15" w16cid:durableId="1998537665">
    <w:abstractNumId w:val="15"/>
  </w:num>
  <w:num w:numId="16" w16cid:durableId="333413122">
    <w:abstractNumId w:val="17"/>
  </w:num>
  <w:num w:numId="17" w16cid:durableId="92291522">
    <w:abstractNumId w:val="12"/>
  </w:num>
  <w:num w:numId="18" w16cid:durableId="1935818765">
    <w:abstractNumId w:val="8"/>
  </w:num>
  <w:num w:numId="19" w16cid:durableId="497887730">
    <w:abstractNumId w:val="16"/>
  </w:num>
  <w:num w:numId="20" w16cid:durableId="487408237">
    <w:abstractNumId w:val="7"/>
  </w:num>
  <w:num w:numId="21" w16cid:durableId="1482845004">
    <w:abstractNumId w:val="2"/>
  </w:num>
  <w:num w:numId="22" w16cid:durableId="21143933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F65D0"/>
    <w:rsid w:val="00110BC2"/>
    <w:rsid w:val="0013059A"/>
    <w:rsid w:val="00136DA3"/>
    <w:rsid w:val="00175F74"/>
    <w:rsid w:val="00183775"/>
    <w:rsid w:val="00192345"/>
    <w:rsid w:val="001A7E2A"/>
    <w:rsid w:val="001B0ED1"/>
    <w:rsid w:val="001C3333"/>
    <w:rsid w:val="001D3811"/>
    <w:rsid w:val="001E3367"/>
    <w:rsid w:val="001E53C7"/>
    <w:rsid w:val="00244C36"/>
    <w:rsid w:val="00272F9E"/>
    <w:rsid w:val="00280402"/>
    <w:rsid w:val="003100DB"/>
    <w:rsid w:val="0032737A"/>
    <w:rsid w:val="00344045"/>
    <w:rsid w:val="00360AAE"/>
    <w:rsid w:val="00363AD9"/>
    <w:rsid w:val="003B4991"/>
    <w:rsid w:val="003C08FD"/>
    <w:rsid w:val="003E3719"/>
    <w:rsid w:val="004240C5"/>
    <w:rsid w:val="00470848"/>
    <w:rsid w:val="00481E15"/>
    <w:rsid w:val="004855F3"/>
    <w:rsid w:val="004E42B1"/>
    <w:rsid w:val="00502372"/>
    <w:rsid w:val="00505772"/>
    <w:rsid w:val="00546A0A"/>
    <w:rsid w:val="00574E84"/>
    <w:rsid w:val="005A31A5"/>
    <w:rsid w:val="005F5051"/>
    <w:rsid w:val="006000AE"/>
    <w:rsid w:val="0061531B"/>
    <w:rsid w:val="0062345F"/>
    <w:rsid w:val="00632E88"/>
    <w:rsid w:val="006A0279"/>
    <w:rsid w:val="006B2092"/>
    <w:rsid w:val="006B32B6"/>
    <w:rsid w:val="006C6F93"/>
    <w:rsid w:val="00720107"/>
    <w:rsid w:val="007202A5"/>
    <w:rsid w:val="00743DA9"/>
    <w:rsid w:val="007A4EF5"/>
    <w:rsid w:val="007E5C0E"/>
    <w:rsid w:val="00813CF3"/>
    <w:rsid w:val="00832128"/>
    <w:rsid w:val="008438CF"/>
    <w:rsid w:val="008946FC"/>
    <w:rsid w:val="008B3AA4"/>
    <w:rsid w:val="008D23DD"/>
    <w:rsid w:val="008E26DE"/>
    <w:rsid w:val="008E5C06"/>
    <w:rsid w:val="008F6C3C"/>
    <w:rsid w:val="0094089A"/>
    <w:rsid w:val="00944876"/>
    <w:rsid w:val="00945A1B"/>
    <w:rsid w:val="00945E7B"/>
    <w:rsid w:val="0095176D"/>
    <w:rsid w:val="00964386"/>
    <w:rsid w:val="00987759"/>
    <w:rsid w:val="009D4510"/>
    <w:rsid w:val="009F3203"/>
    <w:rsid w:val="009F7AED"/>
    <w:rsid w:val="00A54088"/>
    <w:rsid w:val="00A8222F"/>
    <w:rsid w:val="00A95539"/>
    <w:rsid w:val="00AE223D"/>
    <w:rsid w:val="00AE6EA7"/>
    <w:rsid w:val="00B06C73"/>
    <w:rsid w:val="00B13698"/>
    <w:rsid w:val="00B22096"/>
    <w:rsid w:val="00B52B10"/>
    <w:rsid w:val="00B55AE4"/>
    <w:rsid w:val="00B63655"/>
    <w:rsid w:val="00BD6396"/>
    <w:rsid w:val="00C22F1C"/>
    <w:rsid w:val="00C279F6"/>
    <w:rsid w:val="00C5702B"/>
    <w:rsid w:val="00CD045F"/>
    <w:rsid w:val="00CF60A2"/>
    <w:rsid w:val="00CF760B"/>
    <w:rsid w:val="00D1046D"/>
    <w:rsid w:val="00D3105E"/>
    <w:rsid w:val="00D372D7"/>
    <w:rsid w:val="00D41AF4"/>
    <w:rsid w:val="00DC006D"/>
    <w:rsid w:val="00DD7690"/>
    <w:rsid w:val="00E10118"/>
    <w:rsid w:val="00E11E02"/>
    <w:rsid w:val="00E63962"/>
    <w:rsid w:val="00E8019D"/>
    <w:rsid w:val="00E86685"/>
    <w:rsid w:val="00E938FF"/>
    <w:rsid w:val="00ED68A0"/>
    <w:rsid w:val="00EF5D05"/>
    <w:rsid w:val="00F05889"/>
    <w:rsid w:val="00F13662"/>
    <w:rsid w:val="00F37C7F"/>
    <w:rsid w:val="00F46076"/>
    <w:rsid w:val="00F866DA"/>
    <w:rsid w:val="00FA5C7B"/>
    <w:rsid w:val="00FD6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3105E"/>
    <w:rPr>
      <w:rFonts w:ascii="Arial" w:hAnsi="Arial"/>
      <w:color w:val="27344C"/>
    </w:rPr>
  </w:style>
  <w:style w:type="character" w:customStyle="1" w:styleId="NoSpacingChar">
    <w:name w:val="No Spacing Char"/>
    <w:link w:val="NoSpacing"/>
    <w:uiPriority w:val="1"/>
    <w:locked/>
    <w:rsid w:val="008E26DE"/>
    <w:rPr>
      <w:rFonts w:ascii="Arial" w:hAnsi="Arial"/>
      <w:color w:val="27344C"/>
      <w:sz w:val="20"/>
    </w:rPr>
  </w:style>
  <w:style w:type="character" w:customStyle="1" w:styleId="apple-converted-space">
    <w:name w:val="apple-converted-space"/>
    <w:basedOn w:val="DefaultParagraphFont"/>
    <w:rsid w:val="00CD045F"/>
  </w:style>
  <w:style w:type="character" w:customStyle="1" w:styleId="searchhighlight">
    <w:name w:val="searchhighlight"/>
    <w:basedOn w:val="DefaultParagraphFont"/>
    <w:rsid w:val="00CD04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6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3</Pages>
  <Words>506</Words>
  <Characters>2890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22</cp:revision>
  <cp:lastPrinted>2022-10-03T11:22:00Z</cp:lastPrinted>
  <dcterms:created xsi:type="dcterms:W3CDTF">2022-11-28T07:05:00Z</dcterms:created>
  <dcterms:modified xsi:type="dcterms:W3CDTF">2024-03-20T14:16:00Z</dcterms:modified>
</cp:coreProperties>
</file>